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5B" w:rsidRPr="005E225B" w:rsidRDefault="00BB7F95" w:rsidP="00BB7F95">
      <w:pPr>
        <w:jc w:val="center"/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</w:pPr>
      <w:r>
        <w:rPr>
          <w:noProof/>
        </w:rPr>
        <w:drawing>
          <wp:inline distT="0" distB="0" distL="0" distR="0">
            <wp:extent cx="2228850" cy="1567543"/>
            <wp:effectExtent l="19050" t="0" r="0" b="0"/>
            <wp:docPr id="1" name="Рисунок 1" descr="http://gdebesplatno.ru/upload/images/users/StepGrandmo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debesplatno.ru/upload/images/users/StepGrandmoth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6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 xml:space="preserve">     </w:t>
      </w:r>
      <w:r w:rsidR="005E225B" w:rsidRPr="005E225B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>Имеет ли право ребенок проживать с ба</w:t>
      </w:r>
      <w:r w:rsidR="005E225B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>бушкой (другими родственниками)?</w:t>
      </w:r>
    </w:p>
    <w:p w:rsidR="00B77FC3" w:rsidRPr="005E225B" w:rsidRDefault="00003A7A">
      <w:pPr>
        <w:rPr>
          <w:sz w:val="28"/>
          <w:szCs w:val="28"/>
          <w:u w:val="single"/>
        </w:rPr>
      </w:pPr>
      <w:r w:rsidRPr="005E225B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Статья 20 ГК РФ Место жительства гражданина </w:t>
      </w:r>
      <w:r w:rsidRPr="005E225B">
        <w:rPr>
          <w:rFonts w:ascii="Arial" w:hAnsi="Arial" w:cs="Arial"/>
          <w:b/>
          <w:color w:val="333333"/>
          <w:sz w:val="28"/>
          <w:szCs w:val="28"/>
        </w:rPr>
        <w:br/>
      </w:r>
      <w:r w:rsidRPr="005E225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1. Местом жительства признается место, где гражданин постоянно или преимущественно проживает. </w:t>
      </w:r>
      <w:r w:rsidRPr="005E225B">
        <w:rPr>
          <w:rFonts w:ascii="Arial" w:hAnsi="Arial" w:cs="Arial"/>
          <w:color w:val="333333"/>
          <w:sz w:val="28"/>
          <w:szCs w:val="28"/>
        </w:rPr>
        <w:br/>
      </w:r>
      <w:r w:rsidRPr="005E225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2. Местом жительства несовершеннолетних, не достигших четырнадцати лет, или граждан, находящихся под опекой, признается место жительства их законных представителей - родителей, усыновителей или опекунов. </w:t>
      </w:r>
      <w:r w:rsidRPr="005E225B">
        <w:rPr>
          <w:rFonts w:ascii="Arial" w:hAnsi="Arial" w:cs="Arial"/>
          <w:color w:val="333333"/>
          <w:sz w:val="28"/>
          <w:szCs w:val="28"/>
        </w:rPr>
        <w:br/>
      </w:r>
      <w:r w:rsidRPr="005E225B">
        <w:rPr>
          <w:rFonts w:ascii="Arial" w:hAnsi="Arial" w:cs="Arial"/>
          <w:color w:val="333333"/>
          <w:sz w:val="28"/>
          <w:szCs w:val="28"/>
        </w:rPr>
        <w:br/>
      </w:r>
      <w:r w:rsidRPr="005E225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Администрация школы юридически </w:t>
      </w:r>
      <w:r w:rsidR="005E225B" w:rsidRPr="005E225B">
        <w:rPr>
          <w:rFonts w:ascii="Arial" w:hAnsi="Arial" w:cs="Arial"/>
          <w:color w:val="333333"/>
          <w:sz w:val="28"/>
          <w:szCs w:val="28"/>
          <w:shd w:val="clear" w:color="auto" w:fill="FFFFFF"/>
        </w:rPr>
        <w:t>имеет право знать причину проживания детей не с родителями. Н</w:t>
      </w:r>
      <w:r w:rsidRPr="005E225B">
        <w:rPr>
          <w:rFonts w:ascii="Arial" w:hAnsi="Arial" w:cs="Arial"/>
          <w:color w:val="333333"/>
          <w:sz w:val="28"/>
          <w:szCs w:val="28"/>
          <w:shd w:val="clear" w:color="auto" w:fill="FFFFFF"/>
        </w:rPr>
        <w:t>о, учитывая ваши жизненные обстоятельства, вам нужно просто объяснить ей эти обстоятельства и оформить опеку на бабушку</w:t>
      </w:r>
      <w:r w:rsidR="005E225B" w:rsidRPr="005E225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(другого родственника), </w:t>
      </w:r>
      <w:r w:rsidRPr="005E225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в </w:t>
      </w:r>
      <w:r w:rsidRPr="005E225B">
        <w:rPr>
          <w:rFonts w:ascii="Arial" w:hAnsi="Arial" w:cs="Arial"/>
          <w:color w:val="333333"/>
          <w:sz w:val="28"/>
          <w:szCs w:val="28"/>
          <w:u w:val="single"/>
          <w:shd w:val="clear" w:color="auto" w:fill="FFFFFF"/>
        </w:rPr>
        <w:t>связи с временной невозможностью выполнять свои родительские обязанности.</w:t>
      </w:r>
    </w:p>
    <w:sectPr w:rsidR="00B77FC3" w:rsidRPr="005E225B" w:rsidSect="008C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A7A"/>
    <w:rsid w:val="00003A7A"/>
    <w:rsid w:val="00473B80"/>
    <w:rsid w:val="005E225B"/>
    <w:rsid w:val="00815BAD"/>
    <w:rsid w:val="008C14DC"/>
    <w:rsid w:val="00B77FC3"/>
    <w:rsid w:val="00BB7F95"/>
    <w:rsid w:val="00C109EB"/>
    <w:rsid w:val="00EF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2017-02-15T08:06:00Z</cp:lastPrinted>
  <dcterms:created xsi:type="dcterms:W3CDTF">2016-11-29T09:42:00Z</dcterms:created>
  <dcterms:modified xsi:type="dcterms:W3CDTF">2017-02-15T08:09:00Z</dcterms:modified>
</cp:coreProperties>
</file>